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B4BAE" w14:textId="133AAF30" w:rsidR="00247D0C" w:rsidRPr="004E7A8F" w:rsidRDefault="00247D0C" w:rsidP="00956DBF">
      <w:pPr>
        <w:jc w:val="center"/>
        <w:rPr>
          <w:rFonts w:ascii="Times New Roman" w:hAnsi="Times New Roman" w:cs="Times New Roman"/>
          <w:b/>
          <w:bCs/>
          <w:lang w:val="en-US"/>
        </w:rPr>
      </w:pPr>
      <w:r w:rsidRPr="00956DBF">
        <w:rPr>
          <w:rFonts w:ascii="Times New Roman" w:hAnsi="Times New Roman" w:cs="Times New Roman"/>
          <w:b/>
          <w:bCs/>
          <w:lang w:val="en-US"/>
        </w:rPr>
        <w:t>Study of the efficiency of helium-3 nuclear polarization in magnetized plasma under various RF pumping conditions</w:t>
      </w:r>
    </w:p>
    <w:p w14:paraId="783359E7" w14:textId="77777777" w:rsidR="00956DBF" w:rsidRDefault="00956DBF" w:rsidP="00956DBF">
      <w:pPr>
        <w:jc w:val="center"/>
        <w:rPr>
          <w:rFonts w:ascii="Times New Roman" w:hAnsi="Times New Roman" w:cs="Times New Roman"/>
          <w:b/>
          <w:bCs/>
          <w:sz w:val="21"/>
          <w:szCs w:val="21"/>
          <w:lang w:val="en-US"/>
        </w:rPr>
      </w:pPr>
      <w:r w:rsidRPr="00956DBF">
        <w:rPr>
          <w:rFonts w:ascii="Times New Roman" w:hAnsi="Times New Roman" w:cs="Times New Roman"/>
          <w:b/>
          <w:bCs/>
          <w:sz w:val="21"/>
          <w:szCs w:val="21"/>
          <w:u w:val="single"/>
          <w:lang w:val="en-US"/>
        </w:rPr>
        <w:t>A.S. Makarchenko</w:t>
      </w:r>
      <w:r>
        <w:rPr>
          <w:rFonts w:ascii="Times New Roman" w:hAnsi="Times New Roman" w:cs="Times New Roman"/>
          <w:b/>
          <w:bCs/>
          <w:sz w:val="21"/>
          <w:szCs w:val="21"/>
          <w:u w:val="single"/>
          <w:vertAlign w:val="superscript"/>
          <w:lang w:val="en-US"/>
        </w:rPr>
        <w:t>1</w:t>
      </w:r>
      <w:r>
        <w:rPr>
          <w:rFonts w:ascii="Times New Roman" w:hAnsi="Times New Roman" w:cs="Times New Roman"/>
          <w:b/>
          <w:bCs/>
          <w:sz w:val="21"/>
          <w:szCs w:val="21"/>
          <w:lang w:val="en-US"/>
        </w:rPr>
        <w:t>, V.V. Kuzmin</w:t>
      </w:r>
      <w:r>
        <w:rPr>
          <w:rFonts w:ascii="Times New Roman" w:hAnsi="Times New Roman" w:cs="Times New Roman"/>
          <w:b/>
          <w:bCs/>
          <w:sz w:val="21"/>
          <w:szCs w:val="21"/>
          <w:vertAlign w:val="superscript"/>
          <w:lang w:val="en-US"/>
        </w:rPr>
        <w:t>1</w:t>
      </w:r>
    </w:p>
    <w:p w14:paraId="650CF152" w14:textId="77777777" w:rsidR="00956DBF" w:rsidRPr="00956DBF" w:rsidRDefault="00956DBF" w:rsidP="00956DBF">
      <w:pPr>
        <w:jc w:val="center"/>
        <w:rPr>
          <w:rFonts w:ascii="Times New Roman" w:hAnsi="Times New Roman" w:cs="Times New Roman"/>
          <w:sz w:val="16"/>
          <w:szCs w:val="16"/>
          <w:lang w:val="en-US"/>
        </w:rPr>
      </w:pPr>
      <w:r>
        <w:rPr>
          <w:rFonts w:ascii="Times New Roman" w:hAnsi="Times New Roman" w:cs="Times New Roman"/>
          <w:sz w:val="16"/>
          <w:szCs w:val="16"/>
          <w:vertAlign w:val="superscript"/>
          <w:lang w:val="en-US"/>
        </w:rPr>
        <w:t>1</w:t>
      </w:r>
      <w:r w:rsidRPr="00956DBF">
        <w:rPr>
          <w:rFonts w:ascii="Times New Roman" w:hAnsi="Times New Roman" w:cs="Times New Roman"/>
          <w:sz w:val="16"/>
          <w:szCs w:val="16"/>
          <w:lang w:val="en-US"/>
        </w:rPr>
        <w:t xml:space="preserve">Institute of Physics, Kazan Federal University, </w:t>
      </w:r>
      <w:proofErr w:type="spellStart"/>
      <w:r w:rsidRPr="00956DBF">
        <w:rPr>
          <w:rFonts w:ascii="Times New Roman" w:hAnsi="Times New Roman" w:cs="Times New Roman"/>
          <w:sz w:val="16"/>
          <w:szCs w:val="16"/>
          <w:lang w:val="en-US"/>
        </w:rPr>
        <w:t>Kremlyovskaya</w:t>
      </w:r>
      <w:proofErr w:type="spellEnd"/>
      <w:r w:rsidRPr="00956DBF">
        <w:rPr>
          <w:rFonts w:ascii="Times New Roman" w:hAnsi="Times New Roman" w:cs="Times New Roman"/>
          <w:sz w:val="16"/>
          <w:szCs w:val="16"/>
          <w:lang w:val="en-US"/>
        </w:rPr>
        <w:t xml:space="preserve"> str. 18, Kazan 420008, Russia</w:t>
      </w:r>
    </w:p>
    <w:p w14:paraId="3C92C11D" w14:textId="60E87450" w:rsidR="00057200" w:rsidRPr="00956DBF" w:rsidRDefault="00057200" w:rsidP="00AE4A3D">
      <w:pPr>
        <w:jc w:val="both"/>
        <w:rPr>
          <w:rFonts w:ascii="Times New Roman" w:hAnsi="Times New Roman" w:cs="Times New Roman"/>
          <w:sz w:val="20"/>
          <w:szCs w:val="20"/>
          <w:lang w:val="en-US"/>
        </w:rPr>
      </w:pPr>
      <w:r w:rsidRPr="00956DBF">
        <w:rPr>
          <w:rFonts w:ascii="Times New Roman" w:hAnsi="Times New Roman" w:cs="Times New Roman"/>
          <w:sz w:val="20"/>
          <w:szCs w:val="20"/>
          <w:lang w:val="en-US"/>
        </w:rPr>
        <w:t xml:space="preserve">Hyperpolarized noble gases (helium-3 and xenon-129) serve as probes for </w:t>
      </w:r>
      <w:r w:rsidR="00BB6EE5" w:rsidRPr="00956DBF">
        <w:rPr>
          <w:rFonts w:ascii="Times New Roman" w:hAnsi="Times New Roman" w:cs="Times New Roman"/>
          <w:sz w:val="20"/>
          <w:szCs w:val="20"/>
          <w:lang w:val="en-US"/>
        </w:rPr>
        <w:t>studying</w:t>
      </w:r>
      <w:r w:rsidRPr="00956DBF">
        <w:rPr>
          <w:rFonts w:ascii="Times New Roman" w:hAnsi="Times New Roman" w:cs="Times New Roman"/>
          <w:sz w:val="20"/>
          <w:szCs w:val="20"/>
          <w:lang w:val="en-US"/>
        </w:rPr>
        <w:t xml:space="preserve"> porous media using nuclear magnetic resonance (NMR) techniques. Their principal advantage lies in the substantial enhancement of detection sensitivity. The most widely employed methods for producing hyperpolarized gases are optical techniques: spin-exchange optical pumping (SEOP) and metastability exchange optical pumping (MEOP),</w:t>
      </w:r>
      <w:r w:rsidR="00AE4A3D" w:rsidRPr="00956DBF">
        <w:rPr>
          <w:rFonts w:ascii="Times New Roman" w:hAnsi="Times New Roman" w:cs="Times New Roman"/>
          <w:sz w:val="20"/>
          <w:szCs w:val="20"/>
          <w:lang w:val="en-US"/>
        </w:rPr>
        <w:t xml:space="preserve"> </w:t>
      </w:r>
      <w:r w:rsidRPr="00956DBF">
        <w:rPr>
          <w:rFonts w:ascii="Times New Roman" w:hAnsi="Times New Roman" w:cs="Times New Roman"/>
          <w:sz w:val="20"/>
          <w:szCs w:val="20"/>
          <w:lang w:val="en-US"/>
        </w:rPr>
        <w:t xml:space="preserve">with the latter being exclusively applicable for the hyperpolarization of helium-3 nuclear spins. In 2018, </w:t>
      </w:r>
      <w:r w:rsidR="00BB6EE5" w:rsidRPr="00956DBF">
        <w:rPr>
          <w:rFonts w:ascii="Times New Roman" w:hAnsi="Times New Roman" w:cs="Times New Roman"/>
          <w:sz w:val="20"/>
          <w:szCs w:val="20"/>
          <w:lang w:val="en-US"/>
        </w:rPr>
        <w:t>a new polarization method</w:t>
      </w:r>
      <w:r w:rsidRPr="00956DBF">
        <w:rPr>
          <w:rFonts w:ascii="Times New Roman" w:hAnsi="Times New Roman" w:cs="Times New Roman"/>
          <w:sz w:val="20"/>
          <w:szCs w:val="20"/>
          <w:lang w:val="en-US"/>
        </w:rPr>
        <w:t xml:space="preserve"> for hyperpolarizing helium-3 nuclei</w:t>
      </w:r>
      <w:r w:rsidR="00BB6EE5" w:rsidRPr="00956DBF">
        <w:rPr>
          <w:rFonts w:ascii="Times New Roman" w:hAnsi="Times New Roman" w:cs="Times New Roman"/>
          <w:sz w:val="20"/>
          <w:szCs w:val="20"/>
          <w:lang w:val="en-US"/>
        </w:rPr>
        <w:t xml:space="preserve"> in plasma was discovered and called PAMP (polarization atoms in a magnetized plasma) </w:t>
      </w:r>
      <w:r w:rsidRPr="00956DBF">
        <w:rPr>
          <w:rFonts w:ascii="Times New Roman" w:hAnsi="Times New Roman" w:cs="Times New Roman"/>
          <w:sz w:val="20"/>
          <w:szCs w:val="20"/>
          <w:lang w:val="en-US"/>
        </w:rPr>
        <w:t>[1].</w:t>
      </w:r>
    </w:p>
    <w:p w14:paraId="650745B5" w14:textId="77777777" w:rsidR="00057200" w:rsidRPr="00956DBF" w:rsidRDefault="00057200" w:rsidP="00AE4A3D">
      <w:pPr>
        <w:jc w:val="both"/>
        <w:rPr>
          <w:rFonts w:ascii="Times New Roman" w:hAnsi="Times New Roman" w:cs="Times New Roman"/>
          <w:sz w:val="20"/>
          <w:szCs w:val="20"/>
          <w:lang w:val="en-US"/>
        </w:rPr>
      </w:pPr>
      <w:r w:rsidRPr="00956DBF">
        <w:rPr>
          <w:rFonts w:ascii="Times New Roman" w:hAnsi="Times New Roman" w:cs="Times New Roman"/>
          <w:sz w:val="20"/>
          <w:szCs w:val="20"/>
          <w:lang w:val="en-US"/>
        </w:rPr>
        <w:t>To achieve polarization via PAMP method, helium-3 plasma must be subjected to a strong magnetic field while maintaining the following conditions: high-purity helium-3 (with impurity levels of ~1 ppm) and a gas pressure of approximately 10 mbar. The PAMP method offers a distinct advantage over alternative approaches through its relative implementation simplicity, as it eliminates the need for complex laser systems.</w:t>
      </w:r>
    </w:p>
    <w:p w14:paraId="630A183A" w14:textId="77777777" w:rsidR="00057200" w:rsidRPr="00956DBF" w:rsidRDefault="00057200" w:rsidP="00AE4A3D">
      <w:pPr>
        <w:jc w:val="both"/>
        <w:rPr>
          <w:rFonts w:ascii="Times New Roman" w:hAnsi="Times New Roman" w:cs="Times New Roman"/>
          <w:sz w:val="20"/>
          <w:szCs w:val="20"/>
          <w:lang w:val="en-US"/>
        </w:rPr>
      </w:pPr>
      <w:r w:rsidRPr="00956DBF">
        <w:rPr>
          <w:rFonts w:ascii="Times New Roman" w:hAnsi="Times New Roman" w:cs="Times New Roman"/>
          <w:sz w:val="20"/>
          <w:szCs w:val="20"/>
          <w:lang w:val="en-US"/>
        </w:rPr>
        <w:t>For the investigation of helium-3 nuclear spin polarization dynamics using the PAMP technique, we assembled a specialized experimental setup comprising: a high-purity helium-3 gas purification system with polarization cells, NMR signal detection apparatus specifically designed for helium-3, and an RF excitation system for plasma generation in helium-3 [2].</w:t>
      </w:r>
    </w:p>
    <w:p w14:paraId="1550635B" w14:textId="50C3095D" w:rsidR="00057200" w:rsidRPr="00956DBF" w:rsidRDefault="00057200" w:rsidP="00AE4A3D">
      <w:pPr>
        <w:jc w:val="both"/>
        <w:rPr>
          <w:rFonts w:ascii="Times New Roman" w:hAnsi="Times New Roman" w:cs="Times New Roman"/>
          <w:sz w:val="20"/>
          <w:szCs w:val="20"/>
          <w:lang w:val="en-US"/>
        </w:rPr>
      </w:pPr>
      <w:r w:rsidRPr="00956DBF">
        <w:rPr>
          <w:rFonts w:ascii="Times New Roman" w:hAnsi="Times New Roman" w:cs="Times New Roman"/>
          <w:sz w:val="20"/>
          <w:szCs w:val="20"/>
          <w:lang w:val="en-US"/>
        </w:rPr>
        <w:t>Subsequent experimental studies focused on evaluating the efficiency of PAMP-induced polarization under various conditions. We systematically examined the dependence of polarization magnitude</w:t>
      </w:r>
      <w:r w:rsidR="00BB6EE5" w:rsidRPr="00956DBF">
        <w:rPr>
          <w:rFonts w:ascii="Times New Roman" w:hAnsi="Times New Roman" w:cs="Times New Roman"/>
          <w:sz w:val="20"/>
          <w:szCs w:val="20"/>
          <w:lang w:val="en-US"/>
        </w:rPr>
        <w:t xml:space="preserve"> </w:t>
      </w:r>
      <w:r w:rsidR="004E7A8F">
        <w:rPr>
          <w:rFonts w:ascii="Times New Roman" w:hAnsi="Times New Roman" w:cs="Times New Roman"/>
          <w:sz w:val="20"/>
          <w:szCs w:val="20"/>
          <w:lang w:val="en-US"/>
        </w:rPr>
        <w:t>o</w:t>
      </w:r>
      <w:r w:rsidR="00BB6EE5" w:rsidRPr="00956DBF">
        <w:rPr>
          <w:rFonts w:ascii="Times New Roman" w:hAnsi="Times New Roman" w:cs="Times New Roman"/>
          <w:sz w:val="20"/>
          <w:szCs w:val="20"/>
          <w:lang w:val="en-US"/>
        </w:rPr>
        <w:t>n</w:t>
      </w:r>
      <w:r w:rsidRPr="00956DBF">
        <w:rPr>
          <w:rFonts w:ascii="Times New Roman" w:hAnsi="Times New Roman" w:cs="Times New Roman"/>
          <w:sz w:val="20"/>
          <w:szCs w:val="20"/>
          <w:lang w:val="en-US"/>
        </w:rPr>
        <w:t xml:space="preserve"> temperature</w:t>
      </w:r>
      <w:r w:rsidR="004E7A8F">
        <w:rPr>
          <w:rFonts w:ascii="Times New Roman" w:hAnsi="Times New Roman" w:cs="Times New Roman"/>
          <w:sz w:val="20"/>
          <w:szCs w:val="20"/>
          <w:lang w:val="en-US"/>
        </w:rPr>
        <w:t xml:space="preserve"> in the</w:t>
      </w:r>
      <w:r w:rsidRPr="00956DBF">
        <w:rPr>
          <w:rFonts w:ascii="Times New Roman" w:hAnsi="Times New Roman" w:cs="Times New Roman"/>
          <w:sz w:val="20"/>
          <w:szCs w:val="20"/>
          <w:lang w:val="en-US"/>
        </w:rPr>
        <w:t xml:space="preserve"> range 300</w:t>
      </w:r>
      <w:r w:rsidR="004E7A8F">
        <w:rPr>
          <w:rFonts w:ascii="Times New Roman" w:hAnsi="Times New Roman" w:cs="Times New Roman"/>
          <w:sz w:val="20"/>
          <w:szCs w:val="20"/>
          <w:lang w:val="en-US"/>
        </w:rPr>
        <w:t>-</w:t>
      </w:r>
      <w:r w:rsidRPr="00956DBF">
        <w:rPr>
          <w:rFonts w:ascii="Times New Roman" w:hAnsi="Times New Roman" w:cs="Times New Roman"/>
          <w:sz w:val="20"/>
          <w:szCs w:val="20"/>
          <w:lang w:val="en-US"/>
        </w:rPr>
        <w:t xml:space="preserve"> 520 K</w:t>
      </w:r>
      <w:r w:rsidR="00754C2B" w:rsidRPr="00956DBF">
        <w:rPr>
          <w:rFonts w:ascii="Times New Roman" w:hAnsi="Times New Roman" w:cs="Times New Roman"/>
          <w:sz w:val="20"/>
          <w:szCs w:val="20"/>
          <w:lang w:val="en-US"/>
        </w:rPr>
        <w:t xml:space="preserve"> </w:t>
      </w:r>
      <w:r w:rsidR="00BB6EE5" w:rsidRPr="00956DBF">
        <w:rPr>
          <w:rFonts w:ascii="Times New Roman" w:hAnsi="Times New Roman" w:cs="Times New Roman"/>
          <w:sz w:val="20"/>
          <w:szCs w:val="20"/>
          <w:lang w:val="en-US"/>
        </w:rPr>
        <w:t xml:space="preserve">and RF power for creating plasma </w:t>
      </w:r>
      <w:r w:rsidRPr="00956DBF">
        <w:rPr>
          <w:rFonts w:ascii="Times New Roman" w:hAnsi="Times New Roman" w:cs="Times New Roman"/>
          <w:sz w:val="20"/>
          <w:szCs w:val="20"/>
          <w:lang w:val="en-US"/>
        </w:rPr>
        <w:t>revealing a pronounced correlation between</w:t>
      </w:r>
      <w:r w:rsidR="00BB6EE5" w:rsidRPr="00956DBF">
        <w:rPr>
          <w:rFonts w:ascii="Times New Roman" w:hAnsi="Times New Roman" w:cs="Times New Roman"/>
          <w:sz w:val="20"/>
          <w:szCs w:val="20"/>
          <w:lang w:val="en-US"/>
        </w:rPr>
        <w:t xml:space="preserve"> polarization and</w:t>
      </w:r>
      <w:r w:rsidRPr="00956DBF">
        <w:rPr>
          <w:rFonts w:ascii="Times New Roman" w:hAnsi="Times New Roman" w:cs="Times New Roman"/>
          <w:sz w:val="20"/>
          <w:szCs w:val="20"/>
          <w:lang w:val="en-US"/>
        </w:rPr>
        <w:t xml:space="preserve"> these parameters [3]. The maximum achieved polarization magnitude in our experiments reached 8%.</w:t>
      </w:r>
    </w:p>
    <w:p w14:paraId="48005E51" w14:textId="39F5513F" w:rsidR="0089471E" w:rsidRDefault="00F91E7F" w:rsidP="00956DBF">
      <w:pPr>
        <w:jc w:val="both"/>
        <w:rPr>
          <w:rFonts w:ascii="Times New Roman" w:hAnsi="Times New Roman" w:cs="Times New Roman"/>
          <w:sz w:val="20"/>
          <w:szCs w:val="20"/>
          <w:lang w:val="en-US"/>
        </w:rPr>
      </w:pPr>
      <w:r w:rsidRPr="00956DBF">
        <w:rPr>
          <w:rFonts w:ascii="Times New Roman" w:hAnsi="Times New Roman" w:cs="Times New Roman"/>
          <w:sz w:val="20"/>
          <w:szCs w:val="20"/>
          <w:lang w:val="en-US"/>
        </w:rPr>
        <w:t>In this work,</w:t>
      </w:r>
      <w:r w:rsidR="00057200" w:rsidRPr="00956DBF">
        <w:rPr>
          <w:rFonts w:ascii="Times New Roman" w:hAnsi="Times New Roman" w:cs="Times New Roman"/>
          <w:sz w:val="20"/>
          <w:szCs w:val="20"/>
          <w:lang w:val="en-US"/>
        </w:rPr>
        <w:t xml:space="preserve"> we investigated the dependence of both polarization magnitude and rate on the power and frequency of RF excitation. Detailed measurements of the polarization kinetics demonstrated that the process occurs with remarkable rapidity, exhibiting a time constant of approximately 1 second at high RF power levels. The RF excitation power</w:t>
      </w:r>
      <w:r w:rsidRPr="00956DBF">
        <w:rPr>
          <w:rFonts w:ascii="Times New Roman" w:hAnsi="Times New Roman" w:cs="Times New Roman"/>
          <w:sz w:val="20"/>
          <w:szCs w:val="20"/>
          <w:lang w:val="en-US"/>
        </w:rPr>
        <w:t xml:space="preserve"> (</w:t>
      </w:r>
      <w:proofErr w:type="spellStart"/>
      <w:r w:rsidRPr="00956DBF">
        <w:rPr>
          <w:rFonts w:ascii="Times New Roman" w:hAnsi="Times New Roman" w:cs="Times New Roman"/>
          <w:sz w:val="20"/>
          <w:szCs w:val="20"/>
          <w:lang w:val="en-US"/>
        </w:rPr>
        <w:t>W</w:t>
      </w:r>
      <w:r w:rsidRPr="00956DBF">
        <w:rPr>
          <w:rFonts w:ascii="Times New Roman" w:hAnsi="Times New Roman" w:cs="Times New Roman"/>
          <w:sz w:val="20"/>
          <w:szCs w:val="20"/>
          <w:vertAlign w:val="subscript"/>
          <w:lang w:val="en-US"/>
        </w:rPr>
        <w:t>eff</w:t>
      </w:r>
      <w:proofErr w:type="spellEnd"/>
      <w:r w:rsidRPr="00956DBF">
        <w:rPr>
          <w:rFonts w:ascii="Times New Roman" w:hAnsi="Times New Roman" w:cs="Times New Roman"/>
          <w:sz w:val="20"/>
          <w:szCs w:val="20"/>
          <w:lang w:val="en-US"/>
        </w:rPr>
        <w:t>)</w:t>
      </w:r>
      <w:r w:rsidR="00057200" w:rsidRPr="00956DBF">
        <w:rPr>
          <w:rFonts w:ascii="Times New Roman" w:hAnsi="Times New Roman" w:cs="Times New Roman"/>
          <w:sz w:val="20"/>
          <w:szCs w:val="20"/>
          <w:lang w:val="en-US"/>
        </w:rPr>
        <w:t xml:space="preserve"> was varied across a broad range from several watts up to ~60 watts, while the excitation frequency was </w:t>
      </w:r>
      <w:r w:rsidRPr="00956DBF">
        <w:rPr>
          <w:rFonts w:ascii="Times New Roman" w:hAnsi="Times New Roman" w:cs="Times New Roman"/>
          <w:sz w:val="20"/>
          <w:szCs w:val="20"/>
          <w:lang w:val="en-US"/>
        </w:rPr>
        <w:t xml:space="preserve">varied </w:t>
      </w:r>
      <w:r w:rsidR="00057200" w:rsidRPr="00956DBF">
        <w:rPr>
          <w:rFonts w:ascii="Times New Roman" w:hAnsi="Times New Roman" w:cs="Times New Roman"/>
          <w:sz w:val="20"/>
          <w:szCs w:val="20"/>
          <w:lang w:val="en-US"/>
        </w:rPr>
        <w:t xml:space="preserve">between 12 and 55 </w:t>
      </w:r>
      <w:proofErr w:type="spellStart"/>
      <w:r w:rsidR="00057200" w:rsidRPr="00956DBF">
        <w:rPr>
          <w:rFonts w:ascii="Times New Roman" w:hAnsi="Times New Roman" w:cs="Times New Roman"/>
          <w:sz w:val="20"/>
          <w:szCs w:val="20"/>
          <w:lang w:val="en-US"/>
        </w:rPr>
        <w:t>MHz.</w:t>
      </w:r>
      <w:proofErr w:type="spellEnd"/>
      <w:r w:rsidR="00057200" w:rsidRPr="00956DBF">
        <w:rPr>
          <w:rFonts w:ascii="Times New Roman" w:hAnsi="Times New Roman" w:cs="Times New Roman"/>
          <w:sz w:val="20"/>
          <w:szCs w:val="20"/>
          <w:lang w:val="en-US"/>
        </w:rPr>
        <w:t xml:space="preserve"> These studies provided comprehensive characterization of the polarization dynamics under different excitation conditions.</w:t>
      </w:r>
      <w:r w:rsidR="00247D0C" w:rsidRPr="00956DBF">
        <w:rPr>
          <w:rFonts w:ascii="Times New Roman" w:hAnsi="Times New Roman" w:cs="Times New Roman"/>
          <w:b/>
          <w:bCs/>
          <w:sz w:val="20"/>
          <w:szCs w:val="20"/>
          <w:lang w:val="en-US"/>
        </w:rPr>
        <w:t xml:space="preserve"> </w:t>
      </w:r>
      <w:r w:rsidR="00247D0C" w:rsidRPr="00956DBF">
        <w:rPr>
          <w:rFonts w:ascii="Times New Roman" w:hAnsi="Times New Roman" w:cs="Times New Roman"/>
          <w:sz w:val="20"/>
          <w:szCs w:val="20"/>
          <w:lang w:val="en-US"/>
        </w:rPr>
        <w:t>Experimental data show that increasing the pumping frequency enhances the polarization rate at constant power.</w:t>
      </w:r>
    </w:p>
    <w:p w14:paraId="512F3579" w14:textId="77777777" w:rsidR="000F7D14" w:rsidRDefault="000F7D14" w:rsidP="00956DBF">
      <w:pPr>
        <w:jc w:val="both"/>
        <w:rPr>
          <w:rFonts w:ascii="Times New Roman" w:hAnsi="Times New Roman" w:cs="Times New Roman"/>
          <w:sz w:val="20"/>
          <w:szCs w:val="20"/>
          <w:lang w:val="en-US"/>
        </w:rPr>
      </w:pPr>
      <w:r w:rsidRPr="000F7D14">
        <w:rPr>
          <w:rFonts w:ascii="Times New Roman" w:hAnsi="Times New Roman" w:cs="Times New Roman"/>
          <w:sz w:val="20"/>
          <w:szCs w:val="20"/>
          <w:lang w:val="en-US"/>
        </w:rPr>
        <w:t>This work was financially supported by the Russian Science Foundation (project no. 25-22-00389).</w:t>
      </w:r>
    </w:p>
    <w:p w14:paraId="1B2339F4" w14:textId="77777777" w:rsidR="004E7A8F" w:rsidRDefault="004E7A8F" w:rsidP="00956DBF">
      <w:pPr>
        <w:jc w:val="both"/>
        <w:rPr>
          <w:rFonts w:ascii="Times New Roman" w:hAnsi="Times New Roman" w:cs="Times New Roman"/>
          <w:sz w:val="20"/>
          <w:szCs w:val="20"/>
          <w:lang w:val="en-US"/>
        </w:rPr>
      </w:pPr>
    </w:p>
    <w:p w14:paraId="3172F4B2" w14:textId="77777777" w:rsidR="00564CED" w:rsidRPr="00564CED" w:rsidRDefault="00564CED" w:rsidP="00956DBF">
      <w:pPr>
        <w:pStyle w:val="a7"/>
        <w:numPr>
          <w:ilvl w:val="0"/>
          <w:numId w:val="4"/>
        </w:numPr>
        <w:jc w:val="both"/>
        <w:rPr>
          <w:rFonts w:ascii="Times New Roman" w:hAnsi="Times New Roman" w:cs="Times New Roman"/>
          <w:sz w:val="16"/>
          <w:szCs w:val="16"/>
          <w:lang w:val="en-US"/>
        </w:rPr>
      </w:pPr>
      <w:r w:rsidRPr="00564CED">
        <w:rPr>
          <w:rFonts w:ascii="Times New Roman" w:hAnsi="Times New Roman" w:cs="Times New Roman"/>
          <w:sz w:val="16"/>
          <w:szCs w:val="16"/>
          <w:lang w:val="en-US"/>
        </w:rPr>
        <w:t xml:space="preserve">Maul, A., </w:t>
      </w:r>
      <w:proofErr w:type="spellStart"/>
      <w:r w:rsidRPr="00564CED">
        <w:rPr>
          <w:rFonts w:ascii="Times New Roman" w:hAnsi="Times New Roman" w:cs="Times New Roman"/>
          <w:sz w:val="16"/>
          <w:szCs w:val="16"/>
          <w:lang w:val="en-US"/>
        </w:rPr>
        <w:t>Blümler</w:t>
      </w:r>
      <w:proofErr w:type="spellEnd"/>
      <w:r w:rsidRPr="00564CED">
        <w:rPr>
          <w:rFonts w:ascii="Times New Roman" w:hAnsi="Times New Roman" w:cs="Times New Roman"/>
          <w:sz w:val="16"/>
          <w:szCs w:val="16"/>
          <w:lang w:val="en-US"/>
        </w:rPr>
        <w:t xml:space="preserve">, P., Nacher, P. J., Otten, E., Tastevin, G., &amp; Heil, W. (2018). Nuclear hyperpolarization of </w:t>
      </w:r>
      <w:r w:rsidRPr="00564CED">
        <w:rPr>
          <w:rFonts w:ascii="Times New Roman" w:hAnsi="Times New Roman" w:cs="Times New Roman"/>
          <w:sz w:val="16"/>
          <w:szCs w:val="16"/>
          <w:vertAlign w:val="superscript"/>
          <w:lang w:val="en-US"/>
        </w:rPr>
        <w:t>3</w:t>
      </w:r>
      <w:r w:rsidRPr="00564CED">
        <w:rPr>
          <w:rFonts w:ascii="Times New Roman" w:hAnsi="Times New Roman" w:cs="Times New Roman"/>
          <w:sz w:val="16"/>
          <w:szCs w:val="16"/>
          <w:lang w:val="en-US"/>
        </w:rPr>
        <w:t>He by magnetized plasmas. Physical Review A, 98(6), 063405.</w:t>
      </w:r>
    </w:p>
    <w:p w14:paraId="22222D34" w14:textId="77777777" w:rsidR="00564CED" w:rsidRPr="00564CED" w:rsidRDefault="00564CED" w:rsidP="00956DBF">
      <w:pPr>
        <w:pStyle w:val="a7"/>
        <w:numPr>
          <w:ilvl w:val="0"/>
          <w:numId w:val="4"/>
        </w:numPr>
        <w:jc w:val="both"/>
        <w:rPr>
          <w:rFonts w:ascii="Times New Roman" w:hAnsi="Times New Roman" w:cs="Times New Roman"/>
          <w:sz w:val="16"/>
          <w:szCs w:val="16"/>
          <w:lang w:val="en-US"/>
        </w:rPr>
      </w:pPr>
      <w:r w:rsidRPr="00564CED">
        <w:rPr>
          <w:rFonts w:ascii="Times New Roman" w:hAnsi="Times New Roman" w:cs="Times New Roman"/>
          <w:sz w:val="16"/>
          <w:szCs w:val="16"/>
          <w:lang w:val="en-US"/>
        </w:rPr>
        <w:t xml:space="preserve">Makarchenko, A. S., Kuzmin, V. V., Safiullin, K. R., Kan, D. V., &amp; </w:t>
      </w:r>
      <w:proofErr w:type="spellStart"/>
      <w:r w:rsidRPr="00564CED">
        <w:rPr>
          <w:rFonts w:ascii="Times New Roman" w:hAnsi="Times New Roman" w:cs="Times New Roman"/>
          <w:sz w:val="16"/>
          <w:szCs w:val="16"/>
          <w:lang w:val="en-US"/>
        </w:rPr>
        <w:t>Tagirov</w:t>
      </w:r>
      <w:proofErr w:type="spellEnd"/>
      <w:r w:rsidRPr="00564CED">
        <w:rPr>
          <w:rFonts w:ascii="Times New Roman" w:hAnsi="Times New Roman" w:cs="Times New Roman"/>
          <w:sz w:val="16"/>
          <w:szCs w:val="16"/>
          <w:lang w:val="en-US"/>
        </w:rPr>
        <w:t xml:space="preserve">, M. S. (2021). Cryogenic Purification of Helium and its Use for Preparing Polarization Cells and Carrying Out Non-Optical Polarization of </w:t>
      </w:r>
      <w:r w:rsidRPr="00564CED">
        <w:rPr>
          <w:rFonts w:ascii="Times New Roman" w:hAnsi="Times New Roman" w:cs="Times New Roman"/>
          <w:sz w:val="16"/>
          <w:szCs w:val="16"/>
          <w:vertAlign w:val="superscript"/>
          <w:lang w:val="en-US"/>
        </w:rPr>
        <w:t>3</w:t>
      </w:r>
      <w:r w:rsidRPr="00564CED">
        <w:rPr>
          <w:rFonts w:ascii="Times New Roman" w:hAnsi="Times New Roman" w:cs="Times New Roman"/>
          <w:sz w:val="16"/>
          <w:szCs w:val="16"/>
          <w:lang w:val="en-US"/>
        </w:rPr>
        <w:t>He Nuclei. Instruments and Experimental Techniques, 64, 911-916.</w:t>
      </w:r>
    </w:p>
    <w:p w14:paraId="142CE3E2" w14:textId="77777777" w:rsidR="00564CED" w:rsidRPr="00564CED" w:rsidRDefault="00564CED" w:rsidP="00956DBF">
      <w:pPr>
        <w:pStyle w:val="a7"/>
        <w:numPr>
          <w:ilvl w:val="0"/>
          <w:numId w:val="4"/>
        </w:numPr>
        <w:jc w:val="both"/>
        <w:rPr>
          <w:rFonts w:ascii="Times New Roman" w:hAnsi="Times New Roman" w:cs="Times New Roman"/>
          <w:sz w:val="16"/>
          <w:szCs w:val="16"/>
          <w:lang w:val="en-US"/>
        </w:rPr>
      </w:pPr>
      <w:r w:rsidRPr="00564CED">
        <w:rPr>
          <w:rFonts w:ascii="Times New Roman" w:hAnsi="Times New Roman" w:cs="Times New Roman"/>
          <w:sz w:val="16"/>
          <w:szCs w:val="16"/>
          <w:lang w:val="en-US"/>
        </w:rPr>
        <w:t xml:space="preserve">Makarchenko, A., Kuzmin, V., Safiullin, K., &amp; </w:t>
      </w:r>
      <w:proofErr w:type="spellStart"/>
      <w:r w:rsidRPr="00564CED">
        <w:rPr>
          <w:rFonts w:ascii="Times New Roman" w:hAnsi="Times New Roman" w:cs="Times New Roman"/>
          <w:sz w:val="16"/>
          <w:szCs w:val="16"/>
          <w:lang w:val="en-US"/>
        </w:rPr>
        <w:t>Tagirov</w:t>
      </w:r>
      <w:proofErr w:type="spellEnd"/>
      <w:r w:rsidRPr="00564CED">
        <w:rPr>
          <w:rFonts w:ascii="Times New Roman" w:hAnsi="Times New Roman" w:cs="Times New Roman"/>
          <w:sz w:val="16"/>
          <w:szCs w:val="16"/>
          <w:lang w:val="en-US"/>
        </w:rPr>
        <w:t xml:space="preserve">, M. (2022). Temperature-related effects in the polarization of atoms in a magnetized plasma as a promising feature towards high </w:t>
      </w:r>
      <w:r w:rsidRPr="00564CED">
        <w:rPr>
          <w:rFonts w:ascii="Times New Roman" w:hAnsi="Times New Roman" w:cs="Times New Roman"/>
          <w:sz w:val="16"/>
          <w:szCs w:val="16"/>
          <w:vertAlign w:val="superscript"/>
          <w:lang w:val="en-US"/>
        </w:rPr>
        <w:t>3</w:t>
      </w:r>
      <w:r w:rsidRPr="00564CED">
        <w:rPr>
          <w:rFonts w:ascii="Times New Roman" w:hAnsi="Times New Roman" w:cs="Times New Roman"/>
          <w:sz w:val="16"/>
          <w:szCs w:val="16"/>
          <w:lang w:val="en-US"/>
        </w:rPr>
        <w:t>He nuclear polarization. Physical Review A, 106(2), 023101.</w:t>
      </w:r>
    </w:p>
    <w:sectPr w:rsidR="00564CED" w:rsidRPr="00564CED" w:rsidSect="00564CED">
      <w:pgSz w:w="11906" w:h="16838"/>
      <w:pgMar w:top="1247"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6251E"/>
    <w:multiLevelType w:val="hybridMultilevel"/>
    <w:tmpl w:val="621C59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C0670A"/>
    <w:multiLevelType w:val="multilevel"/>
    <w:tmpl w:val="5AD4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811A6"/>
    <w:multiLevelType w:val="hybridMultilevel"/>
    <w:tmpl w:val="94D4FF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EA40717"/>
    <w:multiLevelType w:val="multilevel"/>
    <w:tmpl w:val="517EA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8564431">
    <w:abstractNumId w:val="1"/>
  </w:num>
  <w:num w:numId="2" w16cid:durableId="1603340437">
    <w:abstractNumId w:val="3"/>
  </w:num>
  <w:num w:numId="3" w16cid:durableId="1186406045">
    <w:abstractNumId w:val="2"/>
  </w:num>
  <w:num w:numId="4" w16cid:durableId="13318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01"/>
    <w:rsid w:val="0003180C"/>
    <w:rsid w:val="00057200"/>
    <w:rsid w:val="000F7D14"/>
    <w:rsid w:val="00170823"/>
    <w:rsid w:val="002379A5"/>
    <w:rsid w:val="00247D0C"/>
    <w:rsid w:val="003D04FB"/>
    <w:rsid w:val="004A0701"/>
    <w:rsid w:val="004E7A8F"/>
    <w:rsid w:val="00564CED"/>
    <w:rsid w:val="00701548"/>
    <w:rsid w:val="0073442E"/>
    <w:rsid w:val="00754C2B"/>
    <w:rsid w:val="00766304"/>
    <w:rsid w:val="007A1878"/>
    <w:rsid w:val="00824E8B"/>
    <w:rsid w:val="00866B9E"/>
    <w:rsid w:val="0087266C"/>
    <w:rsid w:val="0089471E"/>
    <w:rsid w:val="008B65DF"/>
    <w:rsid w:val="00956DBF"/>
    <w:rsid w:val="00A53860"/>
    <w:rsid w:val="00A67857"/>
    <w:rsid w:val="00A966B5"/>
    <w:rsid w:val="00AE4A3D"/>
    <w:rsid w:val="00BB6EE5"/>
    <w:rsid w:val="00C70E1D"/>
    <w:rsid w:val="00CD11F2"/>
    <w:rsid w:val="00D21A12"/>
    <w:rsid w:val="00D22E4D"/>
    <w:rsid w:val="00D46549"/>
    <w:rsid w:val="00D7289D"/>
    <w:rsid w:val="00E4275F"/>
    <w:rsid w:val="00ED75E1"/>
    <w:rsid w:val="00EE6331"/>
    <w:rsid w:val="00F01822"/>
    <w:rsid w:val="00F812A4"/>
    <w:rsid w:val="00F91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1023"/>
  <w15:docId w15:val="{1815D0A0-ACA8-4525-8D07-53F2F98E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66C"/>
  </w:style>
  <w:style w:type="paragraph" w:styleId="1">
    <w:name w:val="heading 1"/>
    <w:basedOn w:val="a"/>
    <w:next w:val="a"/>
    <w:link w:val="10"/>
    <w:uiPriority w:val="9"/>
    <w:qFormat/>
    <w:rsid w:val="004A07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A07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A070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A070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A070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A07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A07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A07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A07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70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A070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A070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A070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A070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A07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A0701"/>
    <w:rPr>
      <w:rFonts w:eastAsiaTheme="majorEastAsia" w:cstheme="majorBidi"/>
      <w:color w:val="595959" w:themeColor="text1" w:themeTint="A6"/>
    </w:rPr>
  </w:style>
  <w:style w:type="character" w:customStyle="1" w:styleId="80">
    <w:name w:val="Заголовок 8 Знак"/>
    <w:basedOn w:val="a0"/>
    <w:link w:val="8"/>
    <w:uiPriority w:val="9"/>
    <w:semiHidden/>
    <w:rsid w:val="004A07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A0701"/>
    <w:rPr>
      <w:rFonts w:eastAsiaTheme="majorEastAsia" w:cstheme="majorBidi"/>
      <w:color w:val="272727" w:themeColor="text1" w:themeTint="D8"/>
    </w:rPr>
  </w:style>
  <w:style w:type="paragraph" w:styleId="a3">
    <w:name w:val="Title"/>
    <w:basedOn w:val="a"/>
    <w:next w:val="a"/>
    <w:link w:val="a4"/>
    <w:uiPriority w:val="10"/>
    <w:qFormat/>
    <w:rsid w:val="004A0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A07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70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A070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A0701"/>
    <w:pPr>
      <w:spacing w:before="160"/>
      <w:jc w:val="center"/>
    </w:pPr>
    <w:rPr>
      <w:i/>
      <w:iCs/>
      <w:color w:val="404040" w:themeColor="text1" w:themeTint="BF"/>
    </w:rPr>
  </w:style>
  <w:style w:type="character" w:customStyle="1" w:styleId="22">
    <w:name w:val="Цитата 2 Знак"/>
    <w:basedOn w:val="a0"/>
    <w:link w:val="21"/>
    <w:uiPriority w:val="29"/>
    <w:rsid w:val="004A0701"/>
    <w:rPr>
      <w:i/>
      <w:iCs/>
      <w:color w:val="404040" w:themeColor="text1" w:themeTint="BF"/>
    </w:rPr>
  </w:style>
  <w:style w:type="paragraph" w:styleId="a7">
    <w:name w:val="List Paragraph"/>
    <w:basedOn w:val="a"/>
    <w:uiPriority w:val="34"/>
    <w:qFormat/>
    <w:rsid w:val="004A0701"/>
    <w:pPr>
      <w:ind w:left="720"/>
      <w:contextualSpacing/>
    </w:pPr>
  </w:style>
  <w:style w:type="character" w:styleId="a8">
    <w:name w:val="Intense Emphasis"/>
    <w:basedOn w:val="a0"/>
    <w:uiPriority w:val="21"/>
    <w:qFormat/>
    <w:rsid w:val="004A0701"/>
    <w:rPr>
      <w:i/>
      <w:iCs/>
      <w:color w:val="2F5496" w:themeColor="accent1" w:themeShade="BF"/>
    </w:rPr>
  </w:style>
  <w:style w:type="paragraph" w:styleId="a9">
    <w:name w:val="Intense Quote"/>
    <w:basedOn w:val="a"/>
    <w:next w:val="a"/>
    <w:link w:val="aa"/>
    <w:uiPriority w:val="30"/>
    <w:qFormat/>
    <w:rsid w:val="004A0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A0701"/>
    <w:rPr>
      <w:i/>
      <w:iCs/>
      <w:color w:val="2F5496" w:themeColor="accent1" w:themeShade="BF"/>
    </w:rPr>
  </w:style>
  <w:style w:type="character" w:styleId="ab">
    <w:name w:val="Intense Reference"/>
    <w:basedOn w:val="a0"/>
    <w:uiPriority w:val="32"/>
    <w:qFormat/>
    <w:rsid w:val="004A0701"/>
    <w:rPr>
      <w:b/>
      <w:bCs/>
      <w:smallCaps/>
      <w:color w:val="2F5496" w:themeColor="accent1" w:themeShade="BF"/>
      <w:spacing w:val="5"/>
    </w:rPr>
  </w:style>
  <w:style w:type="paragraph" w:styleId="ac">
    <w:name w:val="caption"/>
    <w:basedOn w:val="a"/>
    <w:next w:val="a"/>
    <w:uiPriority w:val="35"/>
    <w:unhideWhenUsed/>
    <w:qFormat/>
    <w:rsid w:val="00754C2B"/>
    <w:pPr>
      <w:spacing w:after="200" w:line="240" w:lineRule="auto"/>
    </w:pPr>
    <w:rPr>
      <w:i/>
      <w:iCs/>
      <w:color w:val="44546A" w:themeColor="text2"/>
      <w:sz w:val="18"/>
      <w:szCs w:val="18"/>
    </w:rPr>
  </w:style>
  <w:style w:type="character" w:styleId="ad">
    <w:name w:val="annotation reference"/>
    <w:basedOn w:val="a0"/>
    <w:uiPriority w:val="99"/>
    <w:semiHidden/>
    <w:unhideWhenUsed/>
    <w:rsid w:val="00A67857"/>
    <w:rPr>
      <w:sz w:val="16"/>
      <w:szCs w:val="16"/>
    </w:rPr>
  </w:style>
  <w:style w:type="paragraph" w:styleId="ae">
    <w:name w:val="annotation text"/>
    <w:basedOn w:val="a"/>
    <w:link w:val="af"/>
    <w:uiPriority w:val="99"/>
    <w:semiHidden/>
    <w:unhideWhenUsed/>
    <w:rsid w:val="00A67857"/>
    <w:pPr>
      <w:spacing w:line="240" w:lineRule="auto"/>
    </w:pPr>
    <w:rPr>
      <w:sz w:val="20"/>
      <w:szCs w:val="20"/>
    </w:rPr>
  </w:style>
  <w:style w:type="character" w:customStyle="1" w:styleId="af">
    <w:name w:val="Текст примечания Знак"/>
    <w:basedOn w:val="a0"/>
    <w:link w:val="ae"/>
    <w:uiPriority w:val="99"/>
    <w:semiHidden/>
    <w:rsid w:val="00A67857"/>
    <w:rPr>
      <w:sz w:val="20"/>
      <w:szCs w:val="20"/>
    </w:rPr>
  </w:style>
  <w:style w:type="paragraph" w:styleId="af0">
    <w:name w:val="annotation subject"/>
    <w:basedOn w:val="ae"/>
    <w:next w:val="ae"/>
    <w:link w:val="af1"/>
    <w:uiPriority w:val="99"/>
    <w:semiHidden/>
    <w:unhideWhenUsed/>
    <w:rsid w:val="00A67857"/>
    <w:rPr>
      <w:b/>
      <w:bCs/>
    </w:rPr>
  </w:style>
  <w:style w:type="character" w:customStyle="1" w:styleId="af1">
    <w:name w:val="Тема примечания Знак"/>
    <w:basedOn w:val="af"/>
    <w:link w:val="af0"/>
    <w:uiPriority w:val="99"/>
    <w:semiHidden/>
    <w:rsid w:val="00A67857"/>
    <w:rPr>
      <w:b/>
      <w:bCs/>
      <w:sz w:val="20"/>
      <w:szCs w:val="20"/>
    </w:rPr>
  </w:style>
  <w:style w:type="paragraph" w:styleId="af2">
    <w:name w:val="Balloon Text"/>
    <w:basedOn w:val="a"/>
    <w:link w:val="af3"/>
    <w:uiPriority w:val="99"/>
    <w:semiHidden/>
    <w:unhideWhenUsed/>
    <w:rsid w:val="00A67857"/>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A67857"/>
    <w:rPr>
      <w:rFonts w:ascii="Tahoma" w:hAnsi="Tahoma" w:cs="Tahoma"/>
      <w:sz w:val="16"/>
      <w:szCs w:val="16"/>
    </w:rPr>
  </w:style>
  <w:style w:type="paragraph" w:styleId="af4">
    <w:name w:val="Revision"/>
    <w:hidden/>
    <w:uiPriority w:val="99"/>
    <w:semiHidden/>
    <w:rsid w:val="001708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096465">
      <w:bodyDiv w:val="1"/>
      <w:marLeft w:val="0"/>
      <w:marRight w:val="0"/>
      <w:marTop w:val="0"/>
      <w:marBottom w:val="0"/>
      <w:divBdr>
        <w:top w:val="none" w:sz="0" w:space="0" w:color="auto"/>
        <w:left w:val="none" w:sz="0" w:space="0" w:color="auto"/>
        <w:bottom w:val="none" w:sz="0" w:space="0" w:color="auto"/>
        <w:right w:val="none" w:sz="0" w:space="0" w:color="auto"/>
      </w:divBdr>
    </w:div>
    <w:div w:id="1556551471">
      <w:bodyDiv w:val="1"/>
      <w:marLeft w:val="0"/>
      <w:marRight w:val="0"/>
      <w:marTop w:val="0"/>
      <w:marBottom w:val="0"/>
      <w:divBdr>
        <w:top w:val="none" w:sz="0" w:space="0" w:color="auto"/>
        <w:left w:val="none" w:sz="0" w:space="0" w:color="auto"/>
        <w:bottom w:val="none" w:sz="0" w:space="0" w:color="auto"/>
        <w:right w:val="none" w:sz="0" w:space="0" w:color="auto"/>
      </w:divBdr>
    </w:div>
    <w:div w:id="1613052230">
      <w:bodyDiv w:val="1"/>
      <w:marLeft w:val="0"/>
      <w:marRight w:val="0"/>
      <w:marTop w:val="0"/>
      <w:marBottom w:val="0"/>
      <w:divBdr>
        <w:top w:val="none" w:sz="0" w:space="0" w:color="auto"/>
        <w:left w:val="none" w:sz="0" w:space="0" w:color="auto"/>
        <w:bottom w:val="none" w:sz="0" w:space="0" w:color="auto"/>
        <w:right w:val="none" w:sz="0" w:space="0" w:color="auto"/>
      </w:divBdr>
    </w:div>
    <w:div w:id="18596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540</Words>
  <Characters>3080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dcterms:created xsi:type="dcterms:W3CDTF">2025-06-26T10:11:00Z</dcterms:created>
  <dcterms:modified xsi:type="dcterms:W3CDTF">2025-06-26T10:11:00Z</dcterms:modified>
</cp:coreProperties>
</file>